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47" w:rsidRDefault="008A6F36">
      <w:r w:rsidRPr="008A6F36">
        <w:rPr>
          <w:noProof/>
          <w:lang w:eastAsia="ru-RU"/>
        </w:rPr>
        <w:drawing>
          <wp:inline distT="0" distB="0" distL="0" distR="0">
            <wp:extent cx="6570345" cy="9292534"/>
            <wp:effectExtent l="0" t="0" r="1905" b="4445"/>
            <wp:docPr id="1" name="Рисунок 1" descr="C:\Users\Наталия Валерьевна\Desktop\Сканы положений\о родительском комит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 Валерьевна\Desktop\Сканы положений\о родительском комите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F36" w:rsidRDefault="008A6F36" w:rsidP="008A6F36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E040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соблюдения санитарно-гигиенических правил и норм;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взаимодействует с педагогическим коллективом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чреждения по вопросам профилактики правонарушений, безнадзорности и беспризорности среди несоверш</w:t>
      </w:r>
      <w:r>
        <w:rPr>
          <w:rFonts w:ascii="Times New Roman" w:hAnsi="Times New Roman" w:cs="Times New Roman"/>
          <w:color w:val="000000"/>
          <w:sz w:val="24"/>
          <w:szCs w:val="24"/>
        </w:rPr>
        <w:t>еннолетних уча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щихся;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00197">
        <w:rPr>
          <w:rFonts w:ascii="Times New Roman" w:hAnsi="Times New Roman" w:cs="Times New Roman"/>
          <w:sz w:val="24"/>
          <w:szCs w:val="24"/>
        </w:rPr>
        <w:t xml:space="preserve">4.2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В соответствии с компетенцией, устан</w:t>
      </w:r>
      <w:r>
        <w:rPr>
          <w:rFonts w:ascii="Times New Roman" w:hAnsi="Times New Roman" w:cs="Times New Roman"/>
          <w:color w:val="000000"/>
          <w:sz w:val="24"/>
          <w:szCs w:val="24"/>
        </w:rPr>
        <w:t>овленной настоящим Положением, родительский комитет имеет право: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вносить предложения админис</w:t>
      </w:r>
      <w:r>
        <w:rPr>
          <w:rFonts w:ascii="Times New Roman" w:hAnsi="Times New Roman" w:cs="Times New Roman"/>
          <w:color w:val="000000"/>
          <w:sz w:val="24"/>
          <w:szCs w:val="24"/>
        </w:rPr>
        <w:t>трации У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чреждения и получать информацию о результатах их рассмотрения;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давать разъяснения и принимать меры по рассматриваемым обращениям;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выносить общественное порицание родителям, уклоняющимся от воспитания детей в семье;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поощрять родите</w:t>
      </w:r>
      <w:r>
        <w:rPr>
          <w:rFonts w:ascii="Times New Roman" w:hAnsi="Times New Roman" w:cs="Times New Roman"/>
          <w:color w:val="000000"/>
          <w:sz w:val="24"/>
          <w:szCs w:val="24"/>
        </w:rPr>
        <w:t>лей (законных представителей) учащихся за активную работу в родительском к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омитете, оказание помощи в проведении общих мероприятий и т. д;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организовывать постоянные или временные ко</w:t>
      </w:r>
      <w:r>
        <w:rPr>
          <w:rFonts w:ascii="Times New Roman" w:hAnsi="Times New Roman" w:cs="Times New Roman"/>
          <w:color w:val="000000"/>
          <w:sz w:val="24"/>
          <w:szCs w:val="24"/>
        </w:rPr>
        <w:t>миссии под руководством членов родительского к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омитета для исполнения своих функций. Создавать фонды для материальной поддержки участников образовательного процесса;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родительского к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омитета может присутствовать (с последующим информированием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родительского к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омитета) на отдельных заседаниях пед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агогического совета,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относящимся к компетенции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родительского к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омитета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4.3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Родительский комитет отвечает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за: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выполнение плана работы;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выполнение решений, рекомендаций </w:t>
      </w:r>
      <w:r>
        <w:rPr>
          <w:rFonts w:ascii="Times New Roman" w:hAnsi="Times New Roman" w:cs="Times New Roman"/>
          <w:color w:val="000000"/>
          <w:sz w:val="24"/>
          <w:szCs w:val="24"/>
        </w:rPr>
        <w:t>родительского к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омитета;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8A6F36" w:rsidRPr="00EE0405" w:rsidRDefault="008A6F36" w:rsidP="008A6F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установление взаимопонимания между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руководством У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чреждения и родителям</w:t>
      </w:r>
      <w:r>
        <w:rPr>
          <w:rFonts w:ascii="Times New Roman" w:hAnsi="Times New Roman" w:cs="Times New Roman"/>
          <w:color w:val="000000"/>
          <w:sz w:val="24"/>
          <w:szCs w:val="24"/>
        </w:rPr>
        <w:t>и (законными представителями) уча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щихся в вопросах семейного и общественного воспитания;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качественное принятие решений в соответствии с действующим 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E040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</w:t>
      </w:r>
      <w:r w:rsidRPr="00EE04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Порядок работы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5.1 Родительский комитет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 собирается на </w:t>
      </w:r>
      <w:r w:rsidRPr="001140B5">
        <w:rPr>
          <w:rFonts w:ascii="Times New Roman" w:hAnsi="Times New Roman" w:cs="Times New Roman"/>
          <w:color w:val="000000"/>
          <w:sz w:val="24"/>
          <w:szCs w:val="24"/>
        </w:rPr>
        <w:t>заседания не реже 3 раз в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 год в соответствии с планом работы.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>5.2 Заседание считается правомочным, если на его заседании присутствует 2/3 численного состава членов родительского комитета.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>5.3 Решения родительского комитета принимаются простым большинством голосов. При равенстве голосов, решающим считается голос председателя родительского комитета.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>5.4 Заседание родительского комитета ведет, как правило, председатель родительского комитета. Председатель родительского комитета  ведет всю документацию и сдает ее в архив по завершению работы родительского комитета.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>5.5 При рассм</w:t>
      </w:r>
      <w:r>
        <w:rPr>
          <w:rFonts w:ascii="Times New Roman" w:hAnsi="Times New Roman" w:cs="Times New Roman"/>
          <w:color w:val="000000"/>
          <w:sz w:val="24"/>
          <w:szCs w:val="24"/>
        </w:rPr>
        <w:t>отрении вопросов, связанных с уча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щимися, присутствие родите</w:t>
      </w:r>
      <w:r>
        <w:rPr>
          <w:rFonts w:ascii="Times New Roman" w:hAnsi="Times New Roman" w:cs="Times New Roman"/>
          <w:color w:val="000000"/>
          <w:sz w:val="24"/>
          <w:szCs w:val="24"/>
        </w:rPr>
        <w:t>лей (законных представителей) уча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щегося на заседании родительского комитета обязательно.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>5.6 Решения родительского комитета, принятые в пределах его полномочий и в соответствии с законодательством, являются рекомендательными и доводятся до сведения администрации.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5.7 Администрация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 xml:space="preserve"> в месячный срок должна рассмотреть решение родительского комитета и принять по ним соответствующее решение и сообщить о нем родительскому комитету.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</w:t>
      </w:r>
      <w:r w:rsidRPr="00EE04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Документация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>6.1 Заседания родительского комитета оформляются протокольно. В протоколах фиксируется ход обсуждения вопросов, предложения и замечания членов родительского комитета. Про</w:t>
      </w:r>
      <w:r>
        <w:rPr>
          <w:rFonts w:ascii="Times New Roman" w:hAnsi="Times New Roman" w:cs="Times New Roman"/>
          <w:color w:val="000000"/>
          <w:sz w:val="24"/>
          <w:szCs w:val="24"/>
        </w:rPr>
        <w:t>то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колы подписываются председателем родительского комитета.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br/>
        <w:t>6.2 Документация родительского комит</w:t>
      </w:r>
      <w:r>
        <w:rPr>
          <w:rFonts w:ascii="Times New Roman" w:hAnsi="Times New Roman" w:cs="Times New Roman"/>
          <w:color w:val="000000"/>
          <w:sz w:val="24"/>
          <w:szCs w:val="24"/>
        </w:rPr>
        <w:t>ета постоянно хранится в делах У</w:t>
      </w:r>
      <w:r w:rsidRPr="00EE0405">
        <w:rPr>
          <w:rFonts w:ascii="Times New Roman" w:hAnsi="Times New Roman" w:cs="Times New Roman"/>
          <w:color w:val="000000"/>
          <w:sz w:val="24"/>
          <w:szCs w:val="24"/>
        </w:rPr>
        <w:t>чреждения и передается по акту. В соответствии с установленным порядком документация родительского комитета сдается в архив.</w:t>
      </w:r>
    </w:p>
    <w:p w:rsidR="008A6F36" w:rsidRPr="00EE0405" w:rsidRDefault="008A6F36" w:rsidP="008A6F36">
      <w:pPr>
        <w:rPr>
          <w:rFonts w:ascii="Times New Roman" w:hAnsi="Times New Roman" w:cs="Times New Roman"/>
          <w:sz w:val="24"/>
          <w:szCs w:val="24"/>
        </w:rPr>
      </w:pPr>
    </w:p>
    <w:p w:rsidR="008A6F36" w:rsidRDefault="008A6F36" w:rsidP="008A6F36">
      <w:pPr>
        <w:jc w:val="center"/>
      </w:pPr>
    </w:p>
    <w:p w:rsidR="008A6F36" w:rsidRDefault="008A6F36">
      <w:bookmarkStart w:id="0" w:name="_GoBack"/>
      <w:bookmarkEnd w:id="0"/>
    </w:p>
    <w:sectPr w:rsidR="008A6F36" w:rsidSect="008A6F3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D17"/>
    <w:rsid w:val="004C5D17"/>
    <w:rsid w:val="005B3F47"/>
    <w:rsid w:val="008A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58C9A-DF30-446A-BCB3-6E96AD28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Наталия Валерьевна</cp:lastModifiedBy>
  <cp:revision>2</cp:revision>
  <dcterms:created xsi:type="dcterms:W3CDTF">2020-01-29T11:27:00Z</dcterms:created>
  <dcterms:modified xsi:type="dcterms:W3CDTF">2020-01-29T11:28:00Z</dcterms:modified>
</cp:coreProperties>
</file>